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B56" w:rsidP="000E2B56">
      <w:pPr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建筑智能</w:t>
      </w:r>
      <w:r>
        <w:rPr>
          <w:rFonts w:eastAsia="方正小标宋简体" w:hint="eastAsia"/>
          <w:sz w:val="36"/>
          <w:szCs w:val="36"/>
        </w:rPr>
        <w:t>化</w:t>
      </w:r>
      <w:r>
        <w:rPr>
          <w:rFonts w:eastAsia="方正小标宋简体"/>
          <w:sz w:val="36"/>
          <w:szCs w:val="36"/>
        </w:rPr>
        <w:t>检测仪器设备配置</w:t>
      </w:r>
      <w:r>
        <w:rPr>
          <w:rFonts w:eastAsia="方正小标宋简体" w:hint="eastAsia"/>
          <w:sz w:val="36"/>
          <w:szCs w:val="36"/>
        </w:rPr>
        <w:t>表</w:t>
      </w:r>
    </w:p>
    <w:tbl>
      <w:tblPr>
        <w:tblStyle w:val="a5"/>
        <w:tblW w:w="0" w:type="auto"/>
        <w:jc w:val="center"/>
        <w:tblLook w:val="04A0"/>
      </w:tblPr>
      <w:tblGrid>
        <w:gridCol w:w="959"/>
        <w:gridCol w:w="4536"/>
        <w:gridCol w:w="1418"/>
        <w:gridCol w:w="1416"/>
      </w:tblGrid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4536" w:type="dxa"/>
            <w:vAlign w:val="center"/>
          </w:tcPr>
          <w:p w:rsidR="000E2B56" w:rsidRDefault="000E2B56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仪器名称</w:t>
            </w:r>
          </w:p>
        </w:tc>
        <w:tc>
          <w:tcPr>
            <w:tcW w:w="1418" w:type="dxa"/>
            <w:vAlign w:val="center"/>
          </w:tcPr>
          <w:p w:rsidR="000E2B56" w:rsidRDefault="000E2B56" w:rsidP="00F96195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台（套）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数</w:t>
            </w:r>
          </w:p>
        </w:tc>
        <w:tc>
          <w:tcPr>
            <w:tcW w:w="1416" w:type="dxa"/>
          </w:tcPr>
          <w:p w:rsidR="000E2B56" w:rsidRDefault="000E2B56" w:rsidP="0003476B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数字</w:t>
            </w:r>
            <w:r w:rsidRPr="00E77453">
              <w:t>/</w:t>
            </w:r>
            <w:r w:rsidRPr="00E77453">
              <w:t>模拟</w:t>
            </w:r>
            <w:r w:rsidRPr="00E77453">
              <w:t>CATV</w:t>
            </w:r>
            <w:r w:rsidRPr="00E77453">
              <w:t>分析仪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模拟呼叫器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信号发生器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音频分析仪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音频信号发生器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声级计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直流电压表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0E2B56" w:rsidRPr="00E77453" w:rsidRDefault="000E2B56" w:rsidP="004C353D">
            <w:r w:rsidRPr="00E77453">
              <w:t>多功能误码测试仪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0E2B56" w:rsidRDefault="000E2B56" w:rsidP="004C353D">
            <w:r w:rsidRPr="00E77453">
              <w:t>视频场强仪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</w:tcPr>
          <w:p w:rsidR="000E2B56" w:rsidRPr="009F6EE9" w:rsidRDefault="000E2B56" w:rsidP="00C03C9E">
            <w:r w:rsidRPr="009F6EE9">
              <w:t>笔记本电脑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</w:tcPr>
          <w:p w:rsidR="000E2B56" w:rsidRDefault="000E2B56" w:rsidP="00C03C9E">
            <w:r w:rsidRPr="009F6EE9">
              <w:t>智能网络分析仪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</w:tcPr>
          <w:p w:rsidR="000E2B56" w:rsidRPr="003E01CA" w:rsidRDefault="000E2B56" w:rsidP="00F87B30">
            <w:r w:rsidRPr="003E01CA">
              <w:t>电源质量分析仪</w:t>
            </w:r>
            <w:r w:rsidRPr="003E01CA">
              <w:t xml:space="preserve">  43B</w:t>
            </w:r>
            <w:r w:rsidRPr="003E01CA">
              <w:t>或与其同等功能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</w:tcPr>
          <w:p w:rsidR="000E2B56" w:rsidRPr="003E01CA" w:rsidRDefault="000E2B56" w:rsidP="00F87B30">
            <w:r w:rsidRPr="003E01CA">
              <w:t>红外测温仪</w:t>
            </w:r>
            <w:r w:rsidRPr="003E01CA">
              <w:t xml:space="preserve"> FLUKE63 </w:t>
            </w:r>
            <w:r w:rsidRPr="003E01CA">
              <w:t>或与其同等功能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536" w:type="dxa"/>
          </w:tcPr>
          <w:p w:rsidR="000E2B56" w:rsidRPr="003E01CA" w:rsidRDefault="000E2B56" w:rsidP="00F87B30">
            <w:r w:rsidRPr="003E01CA">
              <w:t>湿度表</w:t>
            </w:r>
            <w:r w:rsidRPr="003E01CA">
              <w:t xml:space="preserve"> </w:t>
            </w:r>
            <w:r w:rsidRPr="003E01CA">
              <w:t>德国</w:t>
            </w:r>
            <w:r w:rsidRPr="003E01CA">
              <w:t xml:space="preserve">435 </w:t>
            </w:r>
            <w:r w:rsidRPr="003E01CA">
              <w:t>或与其同等功能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536" w:type="dxa"/>
          </w:tcPr>
          <w:p w:rsidR="000E2B56" w:rsidRPr="003E01CA" w:rsidRDefault="000E2B56" w:rsidP="00F87B30">
            <w:r w:rsidRPr="003E01CA">
              <w:t>风速、风压计、照度计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536" w:type="dxa"/>
          </w:tcPr>
          <w:p w:rsidR="000E2B56" w:rsidRPr="003E01CA" w:rsidRDefault="000E2B56" w:rsidP="00F87B30">
            <w:r w:rsidRPr="003E01CA">
              <w:t>秒表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536" w:type="dxa"/>
          </w:tcPr>
          <w:p w:rsidR="000E2B56" w:rsidRDefault="000E2B56" w:rsidP="00F87B30">
            <w:r w:rsidRPr="003E01CA">
              <w:t>便携式超声波流量计数字万用表</w:t>
            </w:r>
            <w:r w:rsidRPr="003E01CA">
              <w:t xml:space="preserve">  FLUKE289</w:t>
            </w:r>
            <w:r w:rsidRPr="003E01CA">
              <w:t>或与其同等功能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红外热成像仪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超声波泄漏</w:t>
            </w:r>
            <w:r w:rsidRPr="00C1183E">
              <w:t>/</w:t>
            </w:r>
            <w:r w:rsidRPr="00C1183E">
              <w:t>放电检测仪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高压兆欧表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红外温度计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建筑消防设施检测箱</w:t>
            </w:r>
            <w:r w:rsidRPr="00C1183E">
              <w:t>/</w:t>
            </w:r>
            <w:r w:rsidRPr="00C1183E">
              <w:t>消防工程检测箱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消火栓系统试水检测装置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漏电电流测试仪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536" w:type="dxa"/>
          </w:tcPr>
          <w:p w:rsidR="000E2B56" w:rsidRPr="00C1183E" w:rsidRDefault="000E2B56" w:rsidP="00627EBF">
            <w:r w:rsidRPr="00C1183E">
              <w:t>可燃气体报警器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E2B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536" w:type="dxa"/>
          </w:tcPr>
          <w:p w:rsidR="000E2B56" w:rsidRPr="00C1183E" w:rsidRDefault="000E2B56" w:rsidP="00627EBF">
            <w:r>
              <w:t>风速计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536" w:type="dxa"/>
          </w:tcPr>
          <w:p w:rsidR="000E2B56" w:rsidRPr="006C5E12" w:rsidRDefault="000E2B56" w:rsidP="00891170">
            <w:r w:rsidRPr="006C5E12">
              <w:t>声级计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536" w:type="dxa"/>
          </w:tcPr>
          <w:p w:rsidR="000E2B56" w:rsidRPr="006C5E12" w:rsidRDefault="000E2B56" w:rsidP="00891170">
            <w:r w:rsidRPr="006C5E12">
              <w:t>秒表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536" w:type="dxa"/>
          </w:tcPr>
          <w:p w:rsidR="000E2B56" w:rsidRPr="006C5E12" w:rsidRDefault="000E2B56" w:rsidP="00891170">
            <w:r w:rsidRPr="006C5E12">
              <w:t>视频场强仪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536" w:type="dxa"/>
          </w:tcPr>
          <w:p w:rsidR="000E2B56" w:rsidRPr="006C5E12" w:rsidRDefault="000E2B56" w:rsidP="00891170">
            <w:r w:rsidRPr="006C5E12">
              <w:t>信号发生器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536" w:type="dxa"/>
          </w:tcPr>
          <w:p w:rsidR="000E2B56" w:rsidRDefault="000E2B56" w:rsidP="00891170">
            <w:r w:rsidRPr="006C5E12">
              <w:t>示波器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536" w:type="dxa"/>
          </w:tcPr>
          <w:p w:rsidR="000E2B56" w:rsidRPr="00CA07F6" w:rsidRDefault="000E2B56" w:rsidP="00781611">
            <w:r w:rsidRPr="00CA07F6">
              <w:t>数字电缆测试仪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536" w:type="dxa"/>
          </w:tcPr>
          <w:p w:rsidR="000E2B56" w:rsidRDefault="000E2B56" w:rsidP="00781611">
            <w:r w:rsidRPr="00CA07F6">
              <w:t>光纤测试套件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536" w:type="dxa"/>
            <w:vAlign w:val="center"/>
          </w:tcPr>
          <w:p w:rsidR="000E2B56" w:rsidRDefault="000E2B56" w:rsidP="0003476B">
            <w:r>
              <w:t>智能网络测试仪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536" w:type="dxa"/>
          </w:tcPr>
          <w:p w:rsidR="000E2B56" w:rsidRPr="00FC0AFC" w:rsidRDefault="000E2B56" w:rsidP="009B73E0">
            <w:r w:rsidRPr="00FC0AFC">
              <w:t>电能质量分析仪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536" w:type="dxa"/>
          </w:tcPr>
          <w:p w:rsidR="000E2B56" w:rsidRPr="00FC0AFC" w:rsidRDefault="000E2B56" w:rsidP="009B73E0">
            <w:r w:rsidRPr="00FC0AFC">
              <w:t>万用表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536" w:type="dxa"/>
          </w:tcPr>
          <w:p w:rsidR="000E2B56" w:rsidRPr="00FC0AFC" w:rsidRDefault="000E2B56" w:rsidP="009B73E0">
            <w:r w:rsidRPr="00FC0AFC">
              <w:t>耐压绝缘联合测试仪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536" w:type="dxa"/>
          </w:tcPr>
          <w:p w:rsidR="000E2B56" w:rsidRPr="00FC0AFC" w:rsidRDefault="000E2B56" w:rsidP="009B73E0">
            <w:r w:rsidRPr="00FC0AFC">
              <w:t>接地电阻测试仪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536" w:type="dxa"/>
          </w:tcPr>
          <w:p w:rsidR="000E2B56" w:rsidRPr="00FC0AFC" w:rsidRDefault="000E2B56" w:rsidP="009B73E0">
            <w:r w:rsidRPr="00FC0AFC">
              <w:t>游标卡尺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4536" w:type="dxa"/>
          </w:tcPr>
          <w:p w:rsidR="000E2B56" w:rsidRDefault="000E2B56" w:rsidP="000E2B56">
            <w:r>
              <w:t>声级计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声级计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电磁辐射测量仪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照度计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CO</w:t>
            </w:r>
            <w:r w:rsidRPr="00AB3A17">
              <w:t>测量仪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CO2</w:t>
            </w:r>
            <w:r w:rsidRPr="00AB3A17">
              <w:t>测量仪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风速计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照度计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  <w:tr w:rsidR="000E2B56" w:rsidTr="000E2B56">
        <w:trPr>
          <w:jc w:val="center"/>
        </w:trPr>
        <w:tc>
          <w:tcPr>
            <w:tcW w:w="959" w:type="dxa"/>
            <w:vAlign w:val="center"/>
          </w:tcPr>
          <w:p w:rsidR="000E2B56" w:rsidRDefault="000E2B56" w:rsidP="000347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536" w:type="dxa"/>
          </w:tcPr>
          <w:p w:rsidR="000E2B56" w:rsidRPr="00AB3A17" w:rsidRDefault="000E2B56" w:rsidP="00142C8C">
            <w:r w:rsidRPr="00AB3A17">
              <w:t>频谱分析仪</w:t>
            </w:r>
          </w:p>
        </w:tc>
        <w:tc>
          <w:tcPr>
            <w:tcW w:w="1418" w:type="dxa"/>
          </w:tcPr>
          <w:p w:rsidR="000E2B56" w:rsidRDefault="000E2B56" w:rsidP="00F96195">
            <w:pPr>
              <w:jc w:val="center"/>
            </w:pPr>
            <w:r w:rsidRPr="00745D9A">
              <w:rPr>
                <w:rFonts w:hint="eastAsia"/>
              </w:rPr>
              <w:t>1</w:t>
            </w:r>
          </w:p>
        </w:tc>
        <w:tc>
          <w:tcPr>
            <w:tcW w:w="1416" w:type="dxa"/>
          </w:tcPr>
          <w:p w:rsidR="000E2B56" w:rsidRDefault="000E2B56" w:rsidP="000E2B56">
            <w:pPr>
              <w:jc w:val="center"/>
            </w:pPr>
          </w:p>
        </w:tc>
      </w:tr>
    </w:tbl>
    <w:p w:rsidR="000E2B56" w:rsidRDefault="000E2B56" w:rsidP="000E2B56">
      <w:pPr>
        <w:jc w:val="center"/>
      </w:pPr>
    </w:p>
    <w:sectPr w:rsidR="000E2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9B7" w:rsidRDefault="00B579B7" w:rsidP="000E2B56">
      <w:r>
        <w:separator/>
      </w:r>
    </w:p>
  </w:endnote>
  <w:endnote w:type="continuationSeparator" w:id="1">
    <w:p w:rsidR="00B579B7" w:rsidRDefault="00B579B7" w:rsidP="000E2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9B7" w:rsidRDefault="00B579B7" w:rsidP="000E2B56">
      <w:r>
        <w:separator/>
      </w:r>
    </w:p>
  </w:footnote>
  <w:footnote w:type="continuationSeparator" w:id="1">
    <w:p w:rsidR="00B579B7" w:rsidRDefault="00B579B7" w:rsidP="000E2B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56"/>
    <w:rsid w:val="000E2B56"/>
    <w:rsid w:val="00B579B7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B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B56"/>
    <w:rPr>
      <w:sz w:val="18"/>
      <w:szCs w:val="18"/>
    </w:rPr>
  </w:style>
  <w:style w:type="table" w:styleId="a5">
    <w:name w:val="Table Grid"/>
    <w:basedOn w:val="a1"/>
    <w:uiPriority w:val="59"/>
    <w:rsid w:val="000E2B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643</Characters>
  <Application>Microsoft Office Word</Application>
  <DocSecurity>0</DocSecurity>
  <Lines>5</Lines>
  <Paragraphs>1</Paragraphs>
  <ScaleCrop>false</ScaleCrop>
  <Company>微软中国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2017-06-13T03:48:00Z</dcterms:created>
  <dcterms:modified xsi:type="dcterms:W3CDTF">2017-06-13T03:59:00Z</dcterms:modified>
</cp:coreProperties>
</file>